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8E70E7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«Регуляторная гильотина» трансформирует систему контроля и надзора Росреестра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</w:p>
    <w:p w:rsidR="000E529E" w:rsidRPr="004830FE" w:rsidRDefault="008E70E7" w:rsidP="000E529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Президентом Российской Федерации Владимиром Путиным подписаны федеральны</w:t>
      </w:r>
      <w:r w:rsidR="00817A57">
        <w:rPr>
          <w:rFonts w:ascii="Segoe UI" w:eastAsia="Times New Roman" w:hAnsi="Segoe UI" w:cs="Segoe UI"/>
          <w:color w:val="000000"/>
          <w:lang w:eastAsia="ru-RU"/>
        </w:rPr>
        <w:t>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закон</w:t>
      </w:r>
      <w:r w:rsidR="00817A57">
        <w:rPr>
          <w:rFonts w:ascii="Segoe UI" w:eastAsia="Times New Roman" w:hAnsi="Segoe UI" w:cs="Segoe UI"/>
          <w:color w:val="000000"/>
          <w:lang w:eastAsia="ru-RU"/>
        </w:rPr>
        <w:t>ы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</w:t>
      </w:r>
      <w:r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="003A53AD">
        <w:rPr>
          <w:rFonts w:ascii="Segoe UI" w:eastAsia="Times New Roman" w:hAnsi="Segoe UI" w:cs="Segoe UI"/>
          <w:color w:val="000000"/>
          <w:lang w:eastAsia="ru-RU"/>
        </w:rPr>
        <w:t xml:space="preserve">направленные на </w:t>
      </w:r>
      <w:r>
        <w:rPr>
          <w:rFonts w:ascii="Segoe UI" w:eastAsia="Times New Roman" w:hAnsi="Segoe UI" w:cs="Segoe UI"/>
          <w:color w:val="000000"/>
          <w:lang w:eastAsia="ru-RU"/>
        </w:rPr>
        <w:t>реформ</w:t>
      </w:r>
      <w:r w:rsidR="003A53AD">
        <w:rPr>
          <w:rFonts w:ascii="Segoe UI" w:eastAsia="Times New Roman" w:hAnsi="Segoe UI" w:cs="Segoe UI"/>
          <w:color w:val="000000"/>
          <w:lang w:eastAsia="ru-RU"/>
        </w:rPr>
        <w:t>ирование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контрольно-надзорной деятельности</w:t>
      </w:r>
      <w:r w:rsidR="000E529E" w:rsidRPr="000E529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0E529E">
        <w:rPr>
          <w:rFonts w:ascii="Segoe UI" w:eastAsia="Times New Roman" w:hAnsi="Segoe UI" w:cs="Segoe UI"/>
          <w:color w:val="000000"/>
          <w:lang w:eastAsia="ru-RU"/>
        </w:rPr>
        <w:t>в целом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4830FE">
        <w:rPr>
          <w:rFonts w:ascii="Segoe UI" w:eastAsia="Times New Roman" w:hAnsi="Segoe UI" w:cs="Segoe UI"/>
          <w:color w:val="000000"/>
          <w:lang w:eastAsia="ru-RU"/>
        </w:rPr>
        <w:t xml:space="preserve"> При этом в качестве главного инструмента, применяемого при проведении столь значимой реформы,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4830FE">
        <w:rPr>
          <w:rFonts w:ascii="Segoe UI" w:eastAsia="Times New Roman" w:hAnsi="Segoe UI" w:cs="Segoe UI"/>
          <w:color w:val="000000"/>
          <w:lang w:eastAsia="ru-RU"/>
        </w:rPr>
        <w:t xml:space="preserve">используется </w:t>
      </w:r>
      <w:r w:rsidR="000E529E" w:rsidRPr="004830FE">
        <w:rPr>
          <w:rFonts w:ascii="Segoe UI" w:hAnsi="Segoe UI" w:cs="Segoe UI"/>
          <w:iCs/>
          <w:color w:val="000000"/>
          <w:lang w:eastAsia="ru-RU"/>
        </w:rPr>
        <w:t>«</w:t>
      </w:r>
      <w:r w:rsidR="004830FE" w:rsidRPr="004830FE">
        <w:rPr>
          <w:rFonts w:ascii="Segoe UI" w:hAnsi="Segoe UI" w:cs="Segoe UI"/>
          <w:iCs/>
          <w:color w:val="000000"/>
          <w:lang w:eastAsia="ru-RU"/>
        </w:rPr>
        <w:t>р</w:t>
      </w:r>
      <w:r w:rsidR="000E529E" w:rsidRPr="004830FE">
        <w:rPr>
          <w:rFonts w:ascii="Segoe UI" w:hAnsi="Segoe UI" w:cs="Segoe UI"/>
          <w:iCs/>
          <w:color w:val="000000"/>
          <w:lang w:eastAsia="ru-RU"/>
        </w:rPr>
        <w:t>егуляторная гильотина» - механизм, предусматривающий масштабный анализ и пересмотр действующих нормативно-правовых актов.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D2783" w:rsidRPr="004E0DBC" w:rsidRDefault="00817A57" w:rsidP="00CD278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Как отметила 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заместитель Председателя Правительства </w:t>
      </w:r>
      <w:r w:rsidR="00F90C90">
        <w:rPr>
          <w:rFonts w:ascii="Segoe UI" w:eastAsia="Times New Roman" w:hAnsi="Segoe UI" w:cs="Segoe UI"/>
          <w:color w:val="000000"/>
          <w:lang w:eastAsia="ru-RU"/>
        </w:rPr>
        <w:t xml:space="preserve">Российской Федерации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В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иктория </w:t>
      </w:r>
      <w:proofErr w:type="spellStart"/>
      <w:r>
        <w:rPr>
          <w:rFonts w:ascii="Segoe UI" w:eastAsia="Times New Roman" w:hAnsi="Segoe UI" w:cs="Segoe UI"/>
          <w:color w:val="000000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lang w:eastAsia="ru-RU"/>
        </w:rPr>
        <w:t>, р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>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CD2783">
        <w:rPr>
          <w:rFonts w:ascii="Segoe UI" w:eastAsia="Times New Roman" w:hAnsi="Segoe UI" w:cs="Segoe UI"/>
          <w:color w:val="000000"/>
          <w:lang w:eastAsia="ru-RU"/>
        </w:rPr>
        <w:t xml:space="preserve"> По мнению </w:t>
      </w:r>
      <w:r w:rsidR="003A53AD">
        <w:rPr>
          <w:rFonts w:ascii="Segoe UI" w:eastAsia="Times New Roman" w:hAnsi="Segoe UI" w:cs="Segoe UI"/>
          <w:color w:val="000000"/>
          <w:lang w:eastAsia="ru-RU"/>
        </w:rPr>
        <w:t xml:space="preserve">Виктории </w:t>
      </w:r>
      <w:proofErr w:type="spellStart"/>
      <w:r w:rsidR="00CD2783">
        <w:rPr>
          <w:rFonts w:ascii="Segoe UI" w:eastAsia="Times New Roman" w:hAnsi="Segoe UI" w:cs="Segoe UI"/>
          <w:color w:val="000000"/>
          <w:lang w:eastAsia="ru-RU"/>
        </w:rPr>
        <w:t>Абрамченко</w:t>
      </w:r>
      <w:proofErr w:type="spellEnd"/>
      <w:r w:rsidR="00CD2783"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ранее возглавлявшей рабочую группу по реализации механизма «регуляторная гильотина» в сфере земли и недвижимости, </w:t>
      </w:r>
      <w:r w:rsidR="00CD2783" w:rsidRPr="004E0DBC">
        <w:rPr>
          <w:rFonts w:ascii="Segoe UI" w:eastAsia="Times New Roman" w:hAnsi="Segoe UI" w:cs="Segoe UI"/>
          <w:color w:val="000000"/>
          <w:lang w:eastAsia="ru-RU"/>
        </w:rPr>
        <w:t>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8E70E7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DB57E4" w:rsidRDefault="00DB57E4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3A53AD" w:rsidRPr="004E0DBC" w:rsidRDefault="003A53AD" w:rsidP="003A53A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DB57E4">
        <w:rPr>
          <w:rFonts w:ascii="Segoe UI" w:eastAsia="Times New Roman" w:hAnsi="Segoe UI" w:cs="Segoe UI"/>
          <w:b/>
          <w:color w:val="000000"/>
          <w:lang w:eastAsia="ru-RU"/>
        </w:rPr>
        <w:t>Руководитель Управления Росреестра по Тверской области Николай Фролов: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DB57E4">
        <w:rPr>
          <w:rFonts w:ascii="Segoe UI" w:eastAsia="Times New Roman" w:hAnsi="Segoe UI" w:cs="Segoe UI"/>
          <w:i/>
          <w:color w:val="000000"/>
          <w:lang w:eastAsia="ru-RU"/>
        </w:rPr>
        <w:t>«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Сами законы направлены на реализацию механизма «регуляторной гильотины» в рамках проводимой Правительством</w:t>
      </w:r>
      <w:r w:rsidR="004830FE">
        <w:rPr>
          <w:rFonts w:ascii="Segoe UI" w:eastAsia="Times New Roman" w:hAnsi="Segoe UI" w:cs="Segoe UI"/>
          <w:i/>
          <w:color w:val="000000"/>
          <w:lang w:eastAsia="ru-RU"/>
        </w:rPr>
        <w:t xml:space="preserve"> Российской Федерации 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реформы контрольно-надзорной деятельности и устранение наиболее затратных как для бизнеса, так и для контрольно-надзорных органов проверок</w:t>
      </w:r>
      <w:r w:rsidR="00E1796B">
        <w:rPr>
          <w:rFonts w:ascii="Segoe UI" w:eastAsia="Times New Roman" w:hAnsi="Segoe UI" w:cs="Segoe UI"/>
          <w:i/>
          <w:color w:val="000000"/>
          <w:lang w:eastAsia="ru-RU"/>
        </w:rPr>
        <w:t>.</w:t>
      </w:r>
      <w:r w:rsidR="00E1796B" w:rsidRPr="00E1796B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E1796B" w:rsidRPr="00817A57">
        <w:rPr>
          <w:rFonts w:ascii="Segoe UI" w:eastAsia="Times New Roman" w:hAnsi="Segoe UI" w:cs="Segoe UI"/>
          <w:i/>
          <w:color w:val="000000"/>
          <w:lang w:eastAsia="ru-RU"/>
        </w:rPr>
        <w:t xml:space="preserve">Масштабные изменения, в том числе, </w:t>
      </w:r>
      <w:r w:rsidR="00E1796B" w:rsidRPr="004E0DBC">
        <w:rPr>
          <w:rFonts w:ascii="Segoe UI" w:eastAsia="Times New Roman" w:hAnsi="Segoe UI" w:cs="Segoe UI"/>
          <w:i/>
          <w:color w:val="000000"/>
          <w:lang w:eastAsia="ru-RU"/>
        </w:rPr>
        <w:t>полностью трансформир</w:t>
      </w:r>
      <w:r w:rsidR="00E1796B" w:rsidRPr="00817A57">
        <w:rPr>
          <w:rFonts w:ascii="Segoe UI" w:eastAsia="Times New Roman" w:hAnsi="Segoe UI" w:cs="Segoe UI"/>
          <w:i/>
          <w:color w:val="000000"/>
          <w:lang w:eastAsia="ru-RU"/>
        </w:rPr>
        <w:t>уют</w:t>
      </w:r>
      <w:r w:rsidR="00E1796B" w:rsidRPr="004E0DBC">
        <w:rPr>
          <w:rFonts w:ascii="Segoe UI" w:eastAsia="Times New Roman" w:hAnsi="Segoe UI" w:cs="Segoe UI"/>
          <w:i/>
          <w:color w:val="000000"/>
          <w:lang w:eastAsia="ru-RU"/>
        </w:rPr>
        <w:t xml:space="preserve">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</w:t>
      </w:r>
      <w:r w:rsidR="00817A57">
        <w:rPr>
          <w:rFonts w:ascii="Segoe UI" w:eastAsia="Times New Roman" w:hAnsi="Segoe UI" w:cs="Segoe UI"/>
          <w:i/>
          <w:color w:val="000000"/>
          <w:lang w:eastAsia="ru-RU"/>
        </w:rPr>
        <w:t>а также муниципального контроля</w:t>
      </w:r>
      <w:r w:rsidRPr="005D39F5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Pr="004E0DBC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3A53AD" w:rsidRDefault="003A53AD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Default="00817A5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lastRenderedPageBreak/>
        <w:t>З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аконом «Об обязательных требованиях в Российской Федерации»</w:t>
      </w:r>
      <w:r w:rsidRPr="00817A57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определена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р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>еализация механизма «регуляторной гильотины» – отмена установленных до 1 января 202</w:t>
      </w:r>
      <w:r w:rsidR="00DB57E4">
        <w:rPr>
          <w:rFonts w:ascii="Segoe UI" w:eastAsia="Times New Roman" w:hAnsi="Segoe UI" w:cs="Segoe UI"/>
          <w:color w:val="000000"/>
          <w:lang w:eastAsia="ru-RU"/>
        </w:rPr>
        <w:t>1 года обязательных требований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  <w:r w:rsidR="00DB57E4"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DB57E4" w:rsidRPr="004E0DBC" w:rsidRDefault="00DB57E4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Так, постановлением Правительства </w:t>
      </w:r>
      <w:r w:rsidR="00C25B37">
        <w:rPr>
          <w:rFonts w:ascii="Segoe UI" w:eastAsia="Times New Roman" w:hAnsi="Segoe UI" w:cs="Segoe UI"/>
          <w:color w:val="000000"/>
          <w:lang w:eastAsia="ru-RU"/>
        </w:rPr>
        <w:t xml:space="preserve">РФ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от 11 июня 2020 г., признаны утратившими силу с 1 января 2021 года два постановления Правительства</w:t>
      </w:r>
      <w:r w:rsidR="00C25B37">
        <w:rPr>
          <w:rFonts w:ascii="Segoe UI" w:eastAsia="Times New Roman" w:hAnsi="Segoe UI" w:cs="Segoe UI"/>
          <w:color w:val="000000"/>
          <w:lang w:eastAsia="ru-RU"/>
        </w:rPr>
        <w:t xml:space="preserve"> РФ</w:t>
      </w:r>
      <w:r w:rsidRPr="004E0DBC">
        <w:rPr>
          <w:rFonts w:ascii="Segoe UI" w:eastAsia="Times New Roman" w:hAnsi="Segoe UI" w:cs="Segoe UI"/>
          <w:color w:val="000000"/>
          <w:lang w:eastAsia="ru-RU"/>
        </w:rPr>
        <w:t>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</w:t>
      </w:r>
      <w:r w:rsidR="00817A57">
        <w:rPr>
          <w:rFonts w:ascii="Segoe UI" w:eastAsia="Times New Roman" w:hAnsi="Segoe UI" w:cs="Segoe UI"/>
          <w:color w:val="000000"/>
          <w:lang w:eastAsia="ru-RU"/>
        </w:rPr>
        <w:t>льности, лицензионного контроля, а также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надзоре за деятельностью национального объединения СРО кадастровых инженеров, СРО кадастровых инженеров</w:t>
      </w:r>
      <w:r w:rsidR="00817A57">
        <w:rPr>
          <w:rFonts w:ascii="Segoe UI" w:eastAsia="Times New Roman" w:hAnsi="Segoe UI" w:cs="Segoe UI"/>
          <w:color w:val="000000"/>
          <w:lang w:eastAsia="ru-RU"/>
        </w:rPr>
        <w:t>,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арбитражных управляющих</w:t>
      </w:r>
      <w:r w:rsidR="00817A57">
        <w:rPr>
          <w:rFonts w:ascii="Segoe UI" w:eastAsia="Times New Roman" w:hAnsi="Segoe UI" w:cs="Segoe UI"/>
          <w:color w:val="000000"/>
          <w:lang w:eastAsia="ru-RU"/>
        </w:rPr>
        <w:t>,</w:t>
      </w:r>
      <w:r w:rsidRPr="004E0DBC">
        <w:rPr>
          <w:rFonts w:ascii="Segoe UI" w:eastAsia="Times New Roman" w:hAnsi="Segoe UI" w:cs="Segoe UI"/>
          <w:color w:val="000000"/>
          <w:lang w:eastAsia="ru-RU"/>
        </w:rPr>
        <w:t xml:space="preserve"> оценщиков</w:t>
      </w:r>
      <w:r w:rsidR="00817A57">
        <w:rPr>
          <w:rFonts w:ascii="Segoe UI" w:eastAsia="Times New Roman" w:hAnsi="Segoe UI" w:cs="Segoe UI"/>
          <w:color w:val="000000"/>
          <w:lang w:eastAsia="ru-RU"/>
        </w:rPr>
        <w:t xml:space="preserve"> и</w:t>
      </w:r>
      <w:r w:rsidR="00E1796B">
        <w:rPr>
          <w:rFonts w:ascii="Segoe UI" w:eastAsia="Times New Roman" w:hAnsi="Segoe UI" w:cs="Segoe UI"/>
          <w:color w:val="000000"/>
          <w:lang w:eastAsia="ru-RU"/>
        </w:rPr>
        <w:t xml:space="preserve"> операторов </w:t>
      </w:r>
      <w:r w:rsidRPr="004E0DBC">
        <w:rPr>
          <w:rFonts w:ascii="Segoe UI" w:eastAsia="Times New Roman" w:hAnsi="Segoe UI" w:cs="Segoe UI"/>
          <w:color w:val="000000"/>
          <w:lang w:eastAsia="ru-RU"/>
        </w:rPr>
        <w:t>электронных площадок.</w:t>
      </w:r>
    </w:p>
    <w:p w:rsidR="00DE442B" w:rsidRDefault="00DE442B" w:rsidP="008E70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DE442B" w:rsidRDefault="00F51651" w:rsidP="005D39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Новые п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ринимаемые нормативно-правовые акты, </w:t>
      </w:r>
      <w:r w:rsidR="005D39F5" w:rsidRPr="004E0DBC">
        <w:rPr>
          <w:rFonts w:ascii="Segoe UI" w:eastAsia="Times New Roman" w:hAnsi="Segoe UI" w:cs="Segoe UI"/>
          <w:color w:val="000000"/>
          <w:lang w:eastAsia="ru-RU"/>
        </w:rPr>
        <w:t xml:space="preserve">которыми устанавливаются обязательные требования, </w:t>
      </w:r>
      <w:r w:rsidR="00817A57">
        <w:rPr>
          <w:rFonts w:ascii="Segoe UI" w:eastAsia="Times New Roman" w:hAnsi="Segoe UI" w:cs="Segoe UI"/>
          <w:color w:val="000000"/>
          <w:lang w:eastAsia="ru-RU"/>
        </w:rPr>
        <w:t>с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 2021 год</w:t>
      </w:r>
      <w:r w:rsidR="00817A57">
        <w:rPr>
          <w:rFonts w:ascii="Segoe UI" w:eastAsia="Times New Roman" w:hAnsi="Segoe UI" w:cs="Segoe UI"/>
          <w:color w:val="000000"/>
          <w:lang w:eastAsia="ru-RU"/>
        </w:rPr>
        <w:t>а</w:t>
      </w:r>
      <w:r w:rsidR="005D39F5">
        <w:rPr>
          <w:rFonts w:ascii="Segoe UI" w:eastAsia="Times New Roman" w:hAnsi="Segoe UI" w:cs="Segoe UI"/>
          <w:color w:val="000000"/>
          <w:lang w:eastAsia="ru-RU"/>
        </w:rPr>
        <w:t xml:space="preserve"> будут вступать в законную силу не в любую дату, а два раза в год:</w:t>
      </w:r>
      <w:r w:rsidR="008E70E7" w:rsidRPr="004E0DBC">
        <w:rPr>
          <w:rFonts w:ascii="Segoe UI" w:eastAsia="Times New Roman" w:hAnsi="Segoe UI" w:cs="Segoe UI"/>
          <w:color w:val="000000"/>
          <w:lang w:eastAsia="ru-RU"/>
        </w:rPr>
        <w:t xml:space="preserve">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F825B7" w:rsidRDefault="00F825B7" w:rsidP="005D39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8E70E7" w:rsidRPr="004E0DBC" w:rsidRDefault="008E70E7" w:rsidP="008E70E7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E0DBC">
        <w:rPr>
          <w:rFonts w:ascii="Segoe UI" w:eastAsia="Times New Roman" w:hAnsi="Segoe UI" w:cs="Segoe UI"/>
          <w:color w:val="000000"/>
          <w:lang w:eastAsia="ru-RU"/>
        </w:rPr>
        <w:t>В настоящее время Росреестром в рамках установленных полномочий продолжается работа по подготовке проектов нормативных правовых актов взамен отменяемых.</w:t>
      </w:r>
    </w:p>
    <w:p w:rsidR="00396874" w:rsidRPr="0003071B" w:rsidRDefault="001D1E7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1D1E7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49B5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29E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EF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1E7B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03D4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3AD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30FE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7647"/>
    <w:rsid w:val="005A7F52"/>
    <w:rsid w:val="005B13D7"/>
    <w:rsid w:val="005B2A8A"/>
    <w:rsid w:val="005B34F4"/>
    <w:rsid w:val="005B569B"/>
    <w:rsid w:val="005C6A16"/>
    <w:rsid w:val="005D0301"/>
    <w:rsid w:val="005D39F5"/>
    <w:rsid w:val="005D4496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13D35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17A57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40F6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E70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01F8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5EA1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5B37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2783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7E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442B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96B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9D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27F7"/>
    <w:rsid w:val="00EF57BA"/>
    <w:rsid w:val="00F03AFD"/>
    <w:rsid w:val="00F14DC8"/>
    <w:rsid w:val="00F15380"/>
    <w:rsid w:val="00F31E53"/>
    <w:rsid w:val="00F34E05"/>
    <w:rsid w:val="00F37032"/>
    <w:rsid w:val="00F41B06"/>
    <w:rsid w:val="00F45931"/>
    <w:rsid w:val="00F46707"/>
    <w:rsid w:val="00F46898"/>
    <w:rsid w:val="00F511DD"/>
    <w:rsid w:val="00F51651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5B7"/>
    <w:rsid w:val="00F82706"/>
    <w:rsid w:val="00F84382"/>
    <w:rsid w:val="00F84E3D"/>
    <w:rsid w:val="00F85D92"/>
    <w:rsid w:val="00F90C90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4CA22-B9CA-475E-888A-2744E9E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2020-08-04T07:05:00Z</cp:lastPrinted>
  <dcterms:created xsi:type="dcterms:W3CDTF">2020-08-04T12:52:00Z</dcterms:created>
  <dcterms:modified xsi:type="dcterms:W3CDTF">2020-08-04T12:56:00Z</dcterms:modified>
</cp:coreProperties>
</file>